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6FEB7" w14:textId="7A0F4ED2" w:rsidR="00891C77" w:rsidRPr="007143D2" w:rsidRDefault="00D5213B" w:rsidP="00891C77">
      <w:pPr>
        <w:shd w:val="clear" w:color="auto" w:fill="FFFFFF"/>
        <w:ind w:left="7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43D2">
        <w:rPr>
          <w:rFonts w:ascii="Times New Roman" w:hAnsi="Times New Roman" w:cs="Times New Roman"/>
          <w:b/>
          <w:sz w:val="24"/>
          <w:szCs w:val="24"/>
        </w:rPr>
        <w:t xml:space="preserve">Wyniki badania wody w </w:t>
      </w:r>
      <w:r w:rsidR="00B936E8" w:rsidRPr="007143D2">
        <w:rPr>
          <w:rFonts w:ascii="Times New Roman" w:hAnsi="Times New Roman" w:cs="Times New Roman"/>
          <w:b/>
          <w:sz w:val="24"/>
          <w:szCs w:val="24"/>
        </w:rPr>
        <w:t xml:space="preserve">miesiącu </w:t>
      </w:r>
      <w:r w:rsidR="00D77FE2">
        <w:rPr>
          <w:rFonts w:ascii="Times New Roman" w:hAnsi="Times New Roman" w:cs="Times New Roman"/>
          <w:b/>
          <w:sz w:val="24"/>
          <w:szCs w:val="24"/>
        </w:rPr>
        <w:t>październik</w:t>
      </w:r>
      <w:r w:rsidR="00275D90" w:rsidRPr="00714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2015" w:rsidRPr="007143D2">
        <w:rPr>
          <w:rFonts w:ascii="Times New Roman" w:hAnsi="Times New Roman" w:cs="Times New Roman"/>
          <w:b/>
          <w:sz w:val="24"/>
          <w:szCs w:val="24"/>
        </w:rPr>
        <w:t>20</w:t>
      </w:r>
      <w:r w:rsidR="00B47830" w:rsidRPr="007143D2">
        <w:rPr>
          <w:rFonts w:ascii="Times New Roman" w:hAnsi="Times New Roman" w:cs="Times New Roman"/>
          <w:b/>
          <w:sz w:val="24"/>
          <w:szCs w:val="24"/>
        </w:rPr>
        <w:t>2</w:t>
      </w:r>
      <w:r w:rsidR="003541CF">
        <w:rPr>
          <w:rFonts w:ascii="Times New Roman" w:hAnsi="Times New Roman" w:cs="Times New Roman"/>
          <w:b/>
          <w:sz w:val="24"/>
          <w:szCs w:val="24"/>
        </w:rPr>
        <w:t>5</w:t>
      </w:r>
      <w:r w:rsidR="00891C77" w:rsidRPr="007143D2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="00134B45">
        <w:rPr>
          <w:rFonts w:ascii="Times New Roman" w:hAnsi="Times New Roman" w:cs="Times New Roman"/>
          <w:b/>
          <w:sz w:val="24"/>
          <w:szCs w:val="24"/>
        </w:rPr>
        <w:t>.</w:t>
      </w:r>
    </w:p>
    <w:p w14:paraId="3946ABCA" w14:textId="77777777" w:rsidR="00891C77" w:rsidRPr="007143D2" w:rsidRDefault="00891C77" w:rsidP="00891C77">
      <w:pPr>
        <w:shd w:val="clear" w:color="auto" w:fill="FFFFFF"/>
        <w:spacing w:after="50" w:line="194" w:lineRule="exact"/>
        <w:ind w:left="7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96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71"/>
        <w:gridCol w:w="1749"/>
        <w:gridCol w:w="778"/>
        <w:gridCol w:w="3900"/>
        <w:gridCol w:w="1701"/>
        <w:gridCol w:w="1559"/>
        <w:gridCol w:w="1560"/>
        <w:gridCol w:w="1559"/>
        <w:gridCol w:w="1419"/>
      </w:tblGrid>
      <w:tr w:rsidR="007F4B98" w:rsidRPr="007143D2" w14:paraId="69403EF4" w14:textId="77777777" w:rsidTr="007143D2">
        <w:trPr>
          <w:trHeight w:hRule="exact" w:val="1101"/>
        </w:trPr>
        <w:tc>
          <w:tcPr>
            <w:tcW w:w="85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94138" w14:textId="77777777" w:rsidR="007F4B98" w:rsidRPr="007143D2" w:rsidRDefault="007F4B98">
            <w:pPr>
              <w:shd w:val="clear" w:color="auto" w:fill="FFFFFF"/>
              <w:spacing w:before="60" w:line="256" w:lineRule="auto"/>
              <w:ind w:right="386"/>
              <w:jc w:val="right"/>
              <w:rPr>
                <w:rFonts w:ascii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>Przedmiot badania:</w:t>
            </w:r>
          </w:p>
          <w:p w14:paraId="1A87DD35" w14:textId="77777777" w:rsidR="007F4B98" w:rsidRPr="007143D2" w:rsidRDefault="007F4B98">
            <w:pPr>
              <w:shd w:val="clear" w:color="auto" w:fill="FFFFFF"/>
              <w:spacing w:line="187" w:lineRule="exact"/>
              <w:ind w:right="386"/>
              <w:jc w:val="right"/>
              <w:rPr>
                <w:rFonts w:ascii="Times New Roman" w:hAnsi="Times New Roman" w:cs="Times New Roman"/>
                <w:color w:val="000000"/>
                <w:spacing w:val="-8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8"/>
                <w:sz w:val="22"/>
                <w:szCs w:val="22"/>
                <w:lang w:eastAsia="en-US"/>
              </w:rPr>
              <w:t>Adres poboru:</w:t>
            </w:r>
          </w:p>
          <w:p w14:paraId="693E0841" w14:textId="77777777" w:rsidR="007F4B98" w:rsidRPr="007143D2" w:rsidRDefault="007F4B98">
            <w:pPr>
              <w:shd w:val="clear" w:color="auto" w:fill="FFFFFF"/>
              <w:spacing w:line="187" w:lineRule="exact"/>
              <w:ind w:right="386"/>
              <w:jc w:val="right"/>
              <w:rPr>
                <w:rFonts w:ascii="Times New Roman" w:hAnsi="Times New Roman" w:cs="Times New Roman"/>
                <w:color w:val="000000"/>
                <w:spacing w:val="-8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8"/>
                <w:sz w:val="22"/>
                <w:szCs w:val="22"/>
                <w:lang w:eastAsia="en-US"/>
              </w:rPr>
              <w:t xml:space="preserve">Miejsce poboru: </w:t>
            </w:r>
          </w:p>
          <w:p w14:paraId="0BCF82D4" w14:textId="77777777" w:rsidR="007F4B98" w:rsidRPr="007143D2" w:rsidRDefault="007F4B98">
            <w:pPr>
              <w:shd w:val="clear" w:color="auto" w:fill="FFFFFF"/>
              <w:spacing w:line="187" w:lineRule="exact"/>
              <w:ind w:right="386"/>
              <w:jc w:val="right"/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</w:pPr>
          </w:p>
          <w:p w14:paraId="32DAB0FE" w14:textId="77777777" w:rsidR="007F4B98" w:rsidRPr="007143D2" w:rsidRDefault="007F4B98">
            <w:pPr>
              <w:shd w:val="clear" w:color="auto" w:fill="FFFFFF"/>
              <w:spacing w:line="187" w:lineRule="exact"/>
              <w:ind w:right="386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>Data i godzina:</w:t>
            </w:r>
          </w:p>
          <w:p w14:paraId="0AC4E009" w14:textId="77777777" w:rsidR="007F4B98" w:rsidRPr="007143D2" w:rsidRDefault="007F4B98">
            <w:pPr>
              <w:shd w:val="clear" w:color="auto" w:fill="FFFFFF"/>
              <w:spacing w:line="187" w:lineRule="exact"/>
              <w:jc w:val="right"/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</w:pP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3FF41" w14:textId="77777777" w:rsidR="007F4B98" w:rsidRPr="007143D2" w:rsidRDefault="007F4B98">
            <w:pPr>
              <w:shd w:val="clear" w:color="auto" w:fill="FFFFFF"/>
              <w:spacing w:before="60" w:line="256" w:lineRule="auto"/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>Woda przeznaczona do spo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 xml:space="preserve">życia </w:t>
            </w:r>
          </w:p>
          <w:p w14:paraId="71946F33" w14:textId="77777777" w:rsidR="007F4B98" w:rsidRPr="007143D2" w:rsidRDefault="007F4B98">
            <w:pPr>
              <w:shd w:val="clear" w:color="auto" w:fill="FFFFFF"/>
              <w:spacing w:line="187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 xml:space="preserve">Polanka Wielka, ul. Pasternik 7 </w:t>
            </w:r>
          </w:p>
          <w:p w14:paraId="667AEAD7" w14:textId="242836BF" w:rsidR="007F4B98" w:rsidRPr="007143D2" w:rsidRDefault="007F4B98">
            <w:pPr>
              <w:shd w:val="clear" w:color="auto" w:fill="FFFFFF"/>
              <w:spacing w:line="187" w:lineRule="exac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  <w:t xml:space="preserve">Przepompownia wody "Pasternik"                                                       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  <w:br/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  <w:br/>
            </w:r>
            <w:r w:rsidR="00003B88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1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7</w:t>
            </w:r>
            <w:r w:rsidR="00003B88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-10</w:t>
            </w:r>
            <w:r w:rsidR="00003B88"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-202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5</w:t>
            </w:r>
            <w:r w:rsidR="00003B88"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 xml:space="preserve">    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07:15</w:t>
            </w:r>
          </w:p>
          <w:p w14:paraId="43A376D9" w14:textId="77777777" w:rsidR="007F4B98" w:rsidRPr="007143D2" w:rsidRDefault="007F4B98">
            <w:pPr>
              <w:shd w:val="clear" w:color="auto" w:fill="FFFFFF"/>
              <w:spacing w:before="60" w:line="256" w:lineRule="auto"/>
              <w:rPr>
                <w:rFonts w:ascii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</w:pPr>
          </w:p>
        </w:tc>
        <w:tc>
          <w:tcPr>
            <w:tcW w:w="2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EB368" w14:textId="393A7C46" w:rsidR="007F4B98" w:rsidRPr="007143D2" w:rsidRDefault="007F4B98">
            <w:pPr>
              <w:shd w:val="clear" w:color="auto" w:fill="FFFFFF"/>
              <w:spacing w:before="60" w:line="256" w:lineRule="auto"/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>Woda przeznaczona do spo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7"/>
                <w:sz w:val="22"/>
                <w:szCs w:val="22"/>
                <w:lang w:eastAsia="en-US"/>
              </w:rPr>
              <w:t xml:space="preserve">życia </w:t>
            </w:r>
          </w:p>
          <w:p w14:paraId="01057B0C" w14:textId="212BC474" w:rsidR="007F4B98" w:rsidRPr="007143D2" w:rsidRDefault="007F4B98">
            <w:pPr>
              <w:shd w:val="clear" w:color="auto" w:fill="FFFFFF"/>
              <w:spacing w:line="187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Polanka Wielka, ul. Zatorska 50</w:t>
            </w:r>
          </w:p>
          <w:p w14:paraId="4A4E1BCE" w14:textId="77777777" w:rsidR="007F4B98" w:rsidRPr="007143D2" w:rsidRDefault="007F4B98">
            <w:pPr>
              <w:shd w:val="clear" w:color="auto" w:fill="FFFFFF"/>
              <w:spacing w:line="187" w:lineRule="exact"/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  <w:t xml:space="preserve">Ujęcie wody "Hajduga"                 </w:t>
            </w:r>
          </w:p>
          <w:p w14:paraId="318D7A44" w14:textId="77777777" w:rsidR="007F4B98" w:rsidRPr="007143D2" w:rsidRDefault="007F4B98">
            <w:pPr>
              <w:shd w:val="clear" w:color="auto" w:fill="FFFFFF"/>
              <w:spacing w:line="187" w:lineRule="exact"/>
              <w:rPr>
                <w:rFonts w:ascii="Times New Roman" w:eastAsia="Times New Roman" w:hAnsi="Times New Roman" w:cs="Times New Roman"/>
                <w:color w:val="000000"/>
                <w:spacing w:val="-9"/>
                <w:sz w:val="22"/>
                <w:szCs w:val="22"/>
                <w:lang w:eastAsia="en-US"/>
              </w:rPr>
            </w:pPr>
          </w:p>
          <w:p w14:paraId="3CAD8E7E" w14:textId="42CA21D3" w:rsidR="007F4B98" w:rsidRPr="007143D2" w:rsidRDefault="0069697F">
            <w:pPr>
              <w:shd w:val="clear" w:color="auto" w:fill="FFFFFF"/>
              <w:spacing w:line="187" w:lineRule="exact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1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-10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-202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5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 xml:space="preserve">    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5"/>
                <w:sz w:val="22"/>
                <w:szCs w:val="22"/>
                <w:lang w:eastAsia="en-US"/>
              </w:rPr>
              <w:t>07:40</w:t>
            </w:r>
          </w:p>
        </w:tc>
      </w:tr>
      <w:tr w:rsidR="00003B88" w:rsidRPr="007143D2" w14:paraId="365B9FFF" w14:textId="77777777" w:rsidTr="007143D2">
        <w:trPr>
          <w:trHeight w:val="271"/>
        </w:trPr>
        <w:tc>
          <w:tcPr>
            <w:tcW w:w="85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BC05E8" w14:textId="77777777" w:rsidR="00003B88" w:rsidRPr="007143D2" w:rsidRDefault="00003B88" w:rsidP="00003B88">
            <w:pPr>
              <w:shd w:val="clear" w:color="auto" w:fill="FFFFFF"/>
              <w:spacing w:before="60" w:line="256" w:lineRule="auto"/>
              <w:ind w:right="385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w w:val="102"/>
                <w:sz w:val="22"/>
                <w:szCs w:val="22"/>
                <w:lang w:eastAsia="en-US"/>
              </w:rPr>
              <w:t>Punkt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2"/>
                <w:szCs w:val="22"/>
                <w:lang w:eastAsia="en-US"/>
              </w:rPr>
              <w:t xml:space="preserve"> poboru:                       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AE01A97" w14:textId="55F59B64" w:rsidR="00003B88" w:rsidRPr="007143D2" w:rsidRDefault="00003B88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2"/>
                <w:szCs w:val="22"/>
                <w:lang w:eastAsia="en-US"/>
              </w:rPr>
              <w:t>Kurek czerpalny</w:t>
            </w:r>
          </w:p>
        </w:tc>
        <w:tc>
          <w:tcPr>
            <w:tcW w:w="2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E792E" w14:textId="0B54AFD6" w:rsidR="00003B88" w:rsidRPr="007143D2" w:rsidRDefault="00003B88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2"/>
                <w:szCs w:val="22"/>
                <w:lang w:eastAsia="en-US"/>
              </w:rPr>
              <w:t>Kurek czerpalny</w:t>
            </w:r>
          </w:p>
        </w:tc>
      </w:tr>
      <w:tr w:rsidR="00003B88" w:rsidRPr="007143D2" w14:paraId="14940C82" w14:textId="77777777" w:rsidTr="007143D2">
        <w:trPr>
          <w:trHeight w:hRule="exact" w:val="604"/>
        </w:trPr>
        <w:tc>
          <w:tcPr>
            <w:tcW w:w="85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15BBA5" w14:textId="77777777" w:rsidR="00003B88" w:rsidRPr="007143D2" w:rsidRDefault="00003B88" w:rsidP="00003B88">
            <w:pPr>
              <w:shd w:val="clear" w:color="auto" w:fill="FFFFFF"/>
              <w:spacing w:before="60" w:line="256" w:lineRule="auto"/>
              <w:ind w:right="385"/>
              <w:jc w:val="right"/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>Numer pr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 xml:space="preserve">óbki:                                                                                                                                                        Ocena próbki:     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8C6F9F8" w14:textId="6C7721F9" w:rsidR="00003B88" w:rsidRPr="007143D2" w:rsidRDefault="0002797B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>32612/10/25</w:t>
            </w:r>
            <w:r w:rsidR="00003B88" w:rsidRPr="007143D2"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 xml:space="preserve">                                   bez zastrzeżeń</w:t>
            </w:r>
          </w:p>
        </w:tc>
        <w:tc>
          <w:tcPr>
            <w:tcW w:w="2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7206F" w14:textId="5DBB87DE" w:rsidR="00003B88" w:rsidRPr="007143D2" w:rsidRDefault="00075AAB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>32609/10/25</w:t>
            </w:r>
            <w:r w:rsidR="00003B88" w:rsidRPr="007143D2">
              <w:rPr>
                <w:rFonts w:ascii="Times New Roman" w:eastAsia="Times New Roman" w:hAnsi="Times New Roman" w:cs="Times New Roman"/>
                <w:color w:val="000000"/>
                <w:spacing w:val="-3"/>
                <w:sz w:val="22"/>
                <w:szCs w:val="22"/>
                <w:lang w:eastAsia="en-US"/>
              </w:rPr>
              <w:t xml:space="preserve">                                 bez zastrzeżeń</w:t>
            </w:r>
          </w:p>
        </w:tc>
      </w:tr>
      <w:tr w:rsidR="00003B88" w:rsidRPr="007143D2" w14:paraId="1E204DE4" w14:textId="77777777" w:rsidTr="007143D2">
        <w:trPr>
          <w:trHeight w:val="517"/>
        </w:trPr>
        <w:tc>
          <w:tcPr>
            <w:tcW w:w="85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B08F6D" w14:textId="77777777" w:rsidR="00003B88" w:rsidRPr="007143D2" w:rsidRDefault="00003B88" w:rsidP="00003B88">
            <w:pPr>
              <w:shd w:val="clear" w:color="auto" w:fill="FFFFFF"/>
              <w:spacing w:before="60" w:line="256" w:lineRule="auto"/>
              <w:ind w:right="385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Data rozpocz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 xml:space="preserve">ęcia badań:                                                                                                                           Data zakończenia badań:       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330C752" w14:textId="307078F3" w:rsidR="00003B88" w:rsidRPr="007143D2" w:rsidRDefault="00003B88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7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10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-202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5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 xml:space="preserve">                                         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27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10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-202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86750" w14:textId="437928E8" w:rsidR="00003B88" w:rsidRPr="007143D2" w:rsidRDefault="0069697F" w:rsidP="00003B88">
            <w:pPr>
              <w:shd w:val="clear" w:color="auto" w:fill="FFFFFF"/>
              <w:spacing w:before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7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10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-202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5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 xml:space="preserve">                                        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27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10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-202</w:t>
            </w:r>
            <w:r w:rsidR="00075AAB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eastAsia="en-US"/>
              </w:rPr>
              <w:t>5</w:t>
            </w:r>
          </w:p>
        </w:tc>
      </w:tr>
      <w:tr w:rsidR="007F4B98" w:rsidRPr="007143D2" w14:paraId="682B04C0" w14:textId="77777777" w:rsidTr="00D640E9">
        <w:trPr>
          <w:trHeight w:val="344"/>
        </w:trPr>
        <w:tc>
          <w:tcPr>
            <w:tcW w:w="146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8F7E6" w14:textId="6C8A4097" w:rsidR="007F4B98" w:rsidRPr="007143D2" w:rsidRDefault="007F4B98" w:rsidP="007F4B98">
            <w:pPr>
              <w:shd w:val="clear" w:color="auto" w:fill="FFFFFF"/>
              <w:spacing w:before="60" w:line="256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  <w:lang w:eastAsia="en-US"/>
              </w:rPr>
            </w:pPr>
          </w:p>
        </w:tc>
      </w:tr>
      <w:tr w:rsidR="007F4B98" w:rsidRPr="007143D2" w14:paraId="5A7654BD" w14:textId="77777777" w:rsidTr="007143D2">
        <w:trPr>
          <w:trHeight w:val="264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4A854" w14:textId="525DACD9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9"/>
                <w:sz w:val="18"/>
                <w:szCs w:val="18"/>
                <w:lang w:eastAsia="en-US"/>
              </w:rPr>
              <w:t>Lab.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04085" w14:textId="7DEB991B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1"/>
                <w:w w:val="102"/>
                <w:sz w:val="18"/>
                <w:szCs w:val="18"/>
                <w:lang w:eastAsia="en-US"/>
              </w:rPr>
              <w:t>Badany parametr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DBE5B" w14:textId="11AEE749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5"/>
                <w:w w:val="115"/>
                <w:sz w:val="18"/>
                <w:szCs w:val="18"/>
                <w:lang w:eastAsia="en-US"/>
              </w:rPr>
              <w:t>jm.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C3891" w14:textId="65FC0DEB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Metodyka badania w/g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AE696" w14:textId="6EBCED67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Wymagania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04D74B" w14:textId="0EFE33A8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Wyni</w:t>
            </w:r>
            <w:r w:rsidR="00D640E9"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k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E86EA2" w14:textId="1E385236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E18EA8" w14:textId="49105B5E" w:rsidR="007F4B98" w:rsidRPr="007143D2" w:rsidRDefault="007F4B98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18"/>
                <w:szCs w:val="18"/>
                <w:lang w:eastAsia="en-US"/>
              </w:rPr>
              <w:t>Wynik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0377453" w14:textId="02A33C64" w:rsidR="007F4B98" w:rsidRPr="007143D2" w:rsidRDefault="00D640E9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7143D2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Niepewno</w:t>
            </w:r>
            <w:r w:rsidRPr="007143D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8"/>
                <w:szCs w:val="18"/>
                <w:lang w:eastAsia="en-US"/>
              </w:rPr>
              <w:t>ść**</w:t>
            </w:r>
          </w:p>
        </w:tc>
      </w:tr>
      <w:tr w:rsidR="003B7BAF" w:rsidRPr="007143D2" w14:paraId="35768F34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2E028" w14:textId="2AD3E81F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E4C00" w14:textId="051879CA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Akryloamid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6844E" w14:textId="2FFEB6E5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E51D2" w14:textId="090AB57E" w:rsidR="003B7BAF" w:rsidRPr="006B4AEC" w:rsidRDefault="003B7BAF" w:rsidP="007143D2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(A)PB-148/LF wyd. </w:t>
            </w:r>
            <w:r w:rsidR="008A42D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</w:t>
            </w: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z dnia </w:t>
            </w:r>
            <w:r w:rsidR="008A42D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20.01.2022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5A294" w14:textId="1ED7EC80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0,10; µg/l; Rozp. MZ (Dz.U. 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6AF7EE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B66271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EEB61FD" w14:textId="2B56470D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</w:t>
            </w:r>
            <w:r w:rsidR="00AE1B9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1B180E" w14:textId="52721250" w:rsidR="003B7BAF" w:rsidRPr="006B4AEC" w:rsidRDefault="00003B88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0,01</w:t>
            </w:r>
            <w:r w:rsidR="00AE1B9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</w:t>
            </w:r>
          </w:p>
        </w:tc>
      </w:tr>
      <w:tr w:rsidR="003B7BAF" w:rsidRPr="007143D2" w14:paraId="2EC3C0E8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5AB6B" w14:textId="47C30DD9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DE576" w14:textId="2A09F6AE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Antymon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8C58B" w14:textId="77CBACAB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F5211" w14:textId="483B8DF1" w:rsidR="003B7BAF" w:rsidRPr="006B4AEC" w:rsidRDefault="00A45021" w:rsidP="007143D2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C37A9" w14:textId="7FA8EB81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≤ 5;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200DEF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C364DC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801405C" w14:textId="3489038B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0EEDC0" w14:textId="6F0DD949" w:rsidR="00003B88" w:rsidRPr="006B4AEC" w:rsidRDefault="00003B88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0,2</w:t>
            </w:r>
          </w:p>
        </w:tc>
      </w:tr>
      <w:tr w:rsidR="003B7BAF" w:rsidRPr="007143D2" w14:paraId="1A47E054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DC4F8" w14:textId="7F463E20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4B0B" w14:textId="644BD862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Arsen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D9C85" w14:textId="36EDE12E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A64A5" w14:textId="27217F67" w:rsidR="003B7BAF" w:rsidRPr="006B4AEC" w:rsidRDefault="00A45021" w:rsidP="007143D2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3EEF8" w14:textId="6CA93B4E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23A8EB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13E68E" w14:textId="77777777" w:rsidR="003B7BAF" w:rsidRPr="006B4AEC" w:rsidRDefault="003B7BAF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80D5B6" w14:textId="3DC5DC91" w:rsidR="003B7BAF" w:rsidRPr="006B4AEC" w:rsidRDefault="00A45021" w:rsidP="007143D2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939855" w14:textId="1E710FE4" w:rsidR="003B7BAF" w:rsidRPr="006B4AEC" w:rsidRDefault="00003B88" w:rsidP="00134B45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0,2</w:t>
            </w:r>
          </w:p>
        </w:tc>
      </w:tr>
      <w:tr w:rsidR="00A45021" w:rsidRPr="007143D2" w14:paraId="362D4AE7" w14:textId="77777777" w:rsidTr="00D57FE2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324D0" w14:textId="6038547E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80818" w14:textId="6C0E533E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Azotany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B53F6" w14:textId="7C9C59D2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0FD01" w14:textId="152EC780" w:rsidR="00A45021" w:rsidRPr="006B4AEC" w:rsidRDefault="00A45021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ISO 13395:2001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6D3C6" w14:textId="3EA836DE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≤50; mg/l; Rozp.MZ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(Dz.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07268C" w14:textId="64F82AD3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</w:t>
            </w:r>
            <w:r w:rsidR="0002797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BDFA" w14:textId="032FEB06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AACFA1" w14:textId="34C4BF99" w:rsidR="00A45021" w:rsidRPr="006B4AEC" w:rsidRDefault="00AE1B9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1EC029E" w14:textId="73D628ED" w:rsidR="00A45021" w:rsidRPr="006B4AEC" w:rsidRDefault="00AE1B9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</w:p>
        </w:tc>
      </w:tr>
      <w:tr w:rsidR="00A45021" w:rsidRPr="007143D2" w14:paraId="1F41DAC1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D1D03" w14:textId="103E59BD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EDB40" w14:textId="2BD03D31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Benzen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DF3F3" w14:textId="21608D91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498FA" w14:textId="1ECC4866" w:rsidR="00A45021" w:rsidRPr="006B4AEC" w:rsidRDefault="00A45021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(A)PN-ISO 11423-1:2002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D97A6" w14:textId="1F6A976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1,0;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9BF7334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B358B3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5E9774" w14:textId="26CC8CB2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0,25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E52179" w14:textId="03448220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0,02</w:t>
            </w:r>
          </w:p>
        </w:tc>
      </w:tr>
      <w:tr w:rsidR="00A45021" w:rsidRPr="007143D2" w14:paraId="3AF57184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9697A" w14:textId="0B57822B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03CAC" w14:textId="06DA7708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Benzo(a)piren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453AC" w14:textId="76544A76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AC860" w14:textId="4E67FAE4" w:rsidR="00A45021" w:rsidRPr="006B4AEC" w:rsidRDefault="00A45021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(A)PB-160/LF wyd.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z dnia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20.01.2022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5CB04" w14:textId="250E7719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0,010;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1A1E83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115B10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DF35A1" w14:textId="11E7F966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0,0020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19198A" w14:textId="6433CFAE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0,0004</w:t>
            </w:r>
          </w:p>
        </w:tc>
      </w:tr>
      <w:tr w:rsidR="00A45021" w:rsidRPr="007143D2" w14:paraId="1C7374D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84E5F" w14:textId="3729635E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35FC4" w14:textId="68AB3239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Bor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A017" w14:textId="10404A14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393E9" w14:textId="4279B45C" w:rsidR="00A45021" w:rsidRPr="006B4AEC" w:rsidRDefault="00A45021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E075F" w14:textId="6F388BE8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1,0;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4D840E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CFEC52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A9DA76" w14:textId="1385542D" w:rsidR="00A45021" w:rsidRPr="006B4AEC" w:rsidRDefault="00D5181A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45021" w:rsidRPr="006B4AEC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E1B9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2E9E15" w14:textId="4195FE42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</w:t>
            </w:r>
            <w:r w:rsidR="00AE1B9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</w:tr>
      <w:tr w:rsidR="00A45021" w:rsidRPr="007143D2" w14:paraId="3F834AA8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02D22" w14:textId="39EE5C2D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06A83" w14:textId="02BFC6F4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Bromiany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2F27D" w14:textId="0FD34AF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D8984" w14:textId="6EA13800" w:rsidR="00A45021" w:rsidRPr="006B4AEC" w:rsidRDefault="00A45021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11206:2013-07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15A34" w14:textId="1186FCB1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A6E6124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91A3A2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3F3381" w14:textId="2B099C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A79170" w14:textId="59620E7E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0,2</w:t>
            </w:r>
          </w:p>
        </w:tc>
      </w:tr>
      <w:tr w:rsidR="00A45021" w:rsidRPr="007143D2" w14:paraId="42457366" w14:textId="77777777" w:rsidTr="005F000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29CBE" w14:textId="25FA189D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lastRenderedPageBreak/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3D1C1" w14:textId="5BF01FA0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Chlorek winylu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2C3D0" w14:textId="226324FA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ECF37" w14:textId="1FF42E13" w:rsidR="00A45021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043D9" w14:textId="4A643E87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0,50; µg/l; 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707D7FD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F5DE01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D527EB6" w14:textId="4AA09979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D40EB7" w14:textId="418BC22D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0,01</w:t>
            </w:r>
          </w:p>
        </w:tc>
      </w:tr>
      <w:tr w:rsidR="00A45021" w:rsidRPr="007143D2" w14:paraId="6075130F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5E083" w14:textId="40F14E66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2CBB1" w14:textId="4CCECBFC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Chrom ogólny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D37CA" w14:textId="5B3FE94D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22F33" w14:textId="5C37F404" w:rsidR="00A45021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9AA2B" w14:textId="4E22E35C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50;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320A04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9B6FF7E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74358D" w14:textId="57DDE27E" w:rsidR="00A45021" w:rsidRPr="006B4AEC" w:rsidRDefault="00D5181A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0,50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374594" w14:textId="2E36CCC0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0,10</w:t>
            </w:r>
          </w:p>
        </w:tc>
      </w:tr>
      <w:tr w:rsidR="00A45021" w:rsidRPr="007143D2" w14:paraId="7948B36B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5F19B" w14:textId="04596BF0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2C03E" w14:textId="5FA48060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Cyjanki ogólne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5EACF" w14:textId="100663A2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DCA55" w14:textId="1CD05A6D" w:rsidR="00A45021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14403-2:2012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8157D" w14:textId="49FE9D2E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50;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9D4ADB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4D835B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B5250F" w14:textId="485935C3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5B729D" w14:textId="0759B3BA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</w:tr>
      <w:tr w:rsidR="00A45021" w:rsidRPr="007143D2" w14:paraId="23BE0869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E6464" w14:textId="758E7CB3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E0BD2" w14:textId="31C8312D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1,2-dichloroetan (EDC)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859AB" w14:textId="0559B426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4E1FE" w14:textId="3D61131E" w:rsidR="00A45021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EA445" w14:textId="797376AB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3,0;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509A20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3573CD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A83F77" w14:textId="35E29FC7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97705A" w14:textId="6977E03A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0,06</w:t>
            </w:r>
          </w:p>
        </w:tc>
      </w:tr>
      <w:tr w:rsidR="00A45021" w:rsidRPr="007143D2" w14:paraId="6B91D89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9B39D" w14:textId="7652C6CD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C8BB1" w14:textId="2D717008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Epichlorohydryna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7D04E" w14:textId="3526BED4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F135B" w14:textId="337D0C10" w:rsidR="00A45021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(A)PB-190/LF wyd.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z dnia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20.10.2022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66DCA" w14:textId="354B7D39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8EAF28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E26408" w14:textId="77777777" w:rsidR="00A45021" w:rsidRPr="006B4AEC" w:rsidRDefault="00A4502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2439DC" w14:textId="035C148F" w:rsidR="00A45021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0,025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CC742F" w14:textId="4428663A" w:rsidR="00A45021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0,005</w:t>
            </w:r>
          </w:p>
        </w:tc>
      </w:tr>
      <w:tr w:rsidR="000E7FDE" w:rsidRPr="007143D2" w14:paraId="1C5A2961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3F020" w14:textId="49F23352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FCAAD" w14:textId="15A97D24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Fluorki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F1A87" w14:textId="3F6EC97F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720E" w14:textId="4FB78702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10304-1:2009, PN-EN ISO 10304-1:2009/AC:2012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941BA" w14:textId="73A5D200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1,5;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72B50B7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C455A5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167AA1" w14:textId="6EC912F5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="00003B8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3343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6B243E" w14:textId="5154C6AB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</w:tr>
      <w:tr w:rsidR="000E7FDE" w:rsidRPr="007143D2" w14:paraId="73DA92C7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222C2" w14:textId="6BA7BCC2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C300F" w14:textId="026985C5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Kadm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CA982" w14:textId="1C051AD0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FB5F1" w14:textId="7EB009F1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3D6F6" w14:textId="013927D8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5;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6A7150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989CAA6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630322C" w14:textId="1F604665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01A317" w14:textId="2AC30140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0,10</w:t>
            </w:r>
          </w:p>
        </w:tc>
      </w:tr>
      <w:tr w:rsidR="000E7FDE" w:rsidRPr="007143D2" w14:paraId="47963B70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B698" w14:textId="1D0154DE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BA6DA" w14:textId="0A64662A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Miedź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CFDE6" w14:textId="24B3138C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5080B" w14:textId="01F07AF3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25D45" w14:textId="1CCEF306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2,0;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710F0A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D5AA68F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B49111" w14:textId="46DB0CBC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  <w:r w:rsidR="0083343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2E2034" w14:textId="5CE3D3D3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83343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E7FDE" w:rsidRPr="007143D2" w14:paraId="404E3F68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0525C" w14:textId="57217BD3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47CEB" w14:textId="64D25731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Nikiel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939FC" w14:textId="4B27D2F8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240B5" w14:textId="50D7C31E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91028" w14:textId="4A6E38ED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6DB569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D53FAE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F8DB70" w14:textId="008C3D41" w:rsidR="000E7FDE" w:rsidRPr="006B4AEC" w:rsidRDefault="00D5181A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0,50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0740D0" w14:textId="56F66845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0,10</w:t>
            </w:r>
          </w:p>
        </w:tc>
      </w:tr>
      <w:tr w:rsidR="000E7FDE" w:rsidRPr="007143D2" w14:paraId="15FB0166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67F80" w14:textId="3A9829D1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65DFE" w14:textId="7893AE16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Ołów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0A2EE" w14:textId="3D5BC1A3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74D25" w14:textId="230F4277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73F42" w14:textId="5294915D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12B75E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117CAD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E89F0F" w14:textId="6F81E20A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2AF4B9" w14:textId="180BE513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0,08</w:t>
            </w:r>
          </w:p>
        </w:tc>
      </w:tr>
      <w:tr w:rsidR="000E7FDE" w:rsidRPr="007143D2" w14:paraId="5671FFD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6ECAB" w14:textId="7A88FA6F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22CE5" w14:textId="40956866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Suma pestycydów</w:t>
            </w:r>
            <w:r w:rsidR="005F000E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(z obliczeń)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12B27" w14:textId="392CBC22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14877" w14:textId="32389FC7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6468:2002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5DA25" w14:textId="5B341C7D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0,50;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2AE79E9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87A987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17F5743" w14:textId="0E121F75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43A085" w14:textId="6B80AD7B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0,003</w:t>
            </w:r>
          </w:p>
        </w:tc>
      </w:tr>
      <w:tr w:rsidR="000E7FDE" w:rsidRPr="007143D2" w14:paraId="77A2B36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A3CB5" w14:textId="73FC6769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7962B" w14:textId="584720E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Rtęć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89BC1" w14:textId="0CBF14A3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C146D" w14:textId="7E334704" w:rsidR="000E7FDE" w:rsidRPr="006B4AEC" w:rsidRDefault="000E7FDE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88737" w14:textId="4261F18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B83F38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45E1318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0F7210" w14:textId="0A9F7430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0,1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978A55" w14:textId="2D3281DC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0,02</w:t>
            </w:r>
          </w:p>
        </w:tc>
      </w:tr>
      <w:tr w:rsidR="000E7FDE" w:rsidRPr="007143D2" w14:paraId="5A12D532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4607B" w14:textId="0D37177A" w:rsidR="000E7FDE" w:rsidRPr="006B4AEC" w:rsidRDefault="005F000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4C91" w14:textId="0C6D609D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Selen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41025" w14:textId="784C1E8D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C417F" w14:textId="1CB105F4" w:rsidR="000E7FDE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967C0" w14:textId="22991C52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6DF696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99970E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44E7A1" w14:textId="63E51E13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76C290" w14:textId="29E1458C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0,2</w:t>
            </w:r>
          </w:p>
        </w:tc>
      </w:tr>
      <w:tr w:rsidR="000E7FDE" w:rsidRPr="007143D2" w14:paraId="3D977EB9" w14:textId="77777777" w:rsidTr="005F000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0A778" w14:textId="67BF9930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lastRenderedPageBreak/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57D48" w14:textId="488D1A20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Suma trichloroetenu</w:t>
            </w:r>
            <w:r w:rsidR="005F000E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i tetrachloroetenu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4396E" w14:textId="50CA8195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BF79E" w14:textId="16C5E09B" w:rsidR="000E7FDE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74D40" w14:textId="2269E2A1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10; µg/l; 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DB7CD2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5065B2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5A3C99" w14:textId="1C31FCBD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D398BD" w14:textId="4DE7FD3E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0,2</w:t>
            </w:r>
          </w:p>
        </w:tc>
      </w:tr>
      <w:tr w:rsidR="000E7FDE" w:rsidRPr="007143D2" w14:paraId="2714354F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04F55" w14:textId="3C64C1EB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064B1" w14:textId="6AD6AB15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Suma WWA</w:t>
            </w:r>
            <w:r w:rsidR="005F000E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(z obliczeń)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3BAF5" w14:textId="03DA1623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82EFC" w14:textId="7B7395D2" w:rsidR="000E7FDE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(A)PB-160/LF wyd.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z dnia 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10.01.2022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F3543" w14:textId="4677A8F5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0,10;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CB42A0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C7D48F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324318" w14:textId="2A2CA015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0,0050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44E50F" w14:textId="77F8C5D4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0,0009</w:t>
            </w:r>
          </w:p>
        </w:tc>
      </w:tr>
      <w:tr w:rsidR="000E7FDE" w:rsidRPr="007143D2" w14:paraId="7F18E97B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895B2" w14:textId="00703B67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3C58E" w14:textId="33E54255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Suma trihalogenometanów (THM)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E7DAE" w14:textId="608FEA7F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82C51" w14:textId="6A6AC55B" w:rsidR="000E7FDE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8EA6E" w14:textId="079E6A1C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100; µg/l; Rozp. MZ (Dz.U. 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E5650FB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6D90EB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5D31C8" w14:textId="100FB0E0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4B9827" w14:textId="1EEAFB40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</w:t>
            </w:r>
            <w:r w:rsidR="00C7581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</w:tr>
      <w:tr w:rsidR="000E7FDE" w:rsidRPr="007143D2" w14:paraId="3064D646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C0039" w14:textId="6CA38886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161C4" w14:textId="477A445B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Glin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0694D" w14:textId="0C23E34E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4ABA8" w14:textId="0FC3421D" w:rsidR="000E7FDE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A091A" w14:textId="0AB05493" w:rsidR="000E7FDE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200;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6BDF58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6415F3" w14:textId="77777777" w:rsidR="000E7FDE" w:rsidRPr="006B4AEC" w:rsidRDefault="000E7FDE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AAE32B" w14:textId="0913A0A7" w:rsidR="000E7FDE" w:rsidRPr="006B4AEC" w:rsidRDefault="008A42D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D9C4F0" w14:textId="4369A004" w:rsidR="000E7FDE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</w:t>
            </w:r>
          </w:p>
        </w:tc>
      </w:tr>
      <w:tr w:rsidR="00775A1C" w:rsidRPr="007143D2" w14:paraId="067E3CBB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6A1BE" w14:textId="32021799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7C320" w14:textId="0794CF75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Jon amonowy / amoniak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578F2" w14:textId="3B801CEE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D98FB" w14:textId="42700FFC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11732:2007 pkt 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2B072" w14:textId="373A7834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0,50;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9A7E865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8B4281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834A91" w14:textId="107F3971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0,13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D098AF" w14:textId="1C8F56E3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0,02</w:t>
            </w:r>
          </w:p>
        </w:tc>
      </w:tr>
      <w:tr w:rsidR="00775A1C" w:rsidRPr="007143D2" w14:paraId="1AA5B2E9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31F2A" w14:textId="15502738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F4F13" w14:textId="7E3A4310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Chlorki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943F4" w14:textId="3CE2A1EA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0AD07" w14:textId="743C8AEA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10304-1:2009, PN-EN ISO 10304-1:2009/AC:2012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AA0A9" w14:textId="4727165D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250;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BB2594C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41893A5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E51561" w14:textId="0E8F0534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2</w:t>
            </w:r>
            <w:r w:rsidR="008F7924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720E92" w14:textId="46D755BC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75A1C" w:rsidRPr="007143D2" w14:paraId="4BEC7554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B84DF" w14:textId="3EFD52A1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5084C" w14:textId="325D5CFE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Mangan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C28AB" w14:textId="79D3B1B6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118E3" w14:textId="1555DBD6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4A489" w14:textId="6830598F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50;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E9276F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9ABD58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D5EA1B9" w14:textId="7A40E83B" w:rsidR="00775A1C" w:rsidRPr="006B4AEC" w:rsidRDefault="008A42D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</w:t>
            </w:r>
            <w:r w:rsidR="008F7924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6F1E5C" w14:textId="2EA73446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F792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775A1C" w:rsidRPr="007143D2" w14:paraId="1BFBB071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8B479" w14:textId="1757C8AD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09525" w14:textId="2764193E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Siarczany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68AC7" w14:textId="5D6A6479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6C212" w14:textId="426CB1C8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10304-1:2009, PN-EN ISO 10304-1:2009/AC:2012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FF4D9" w14:textId="3AA161D1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250;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D0E72D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41619E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4AD40D" w14:textId="4544D8FA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</w:t>
            </w:r>
            <w:r w:rsidR="008F7924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3B5AEB1" w14:textId="3983F52F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75A1C" w:rsidRPr="007143D2" w14:paraId="74BDD4F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00234" w14:textId="1DBA54B0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13D16" w14:textId="494CA72F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Sód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157AD" w14:textId="7CB47539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D43DD" w14:textId="69C418A8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16215" w14:textId="6630622C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200;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75C8F94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FCF357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7100A86" w14:textId="507FC7D6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</w:t>
            </w:r>
            <w:r w:rsidR="008F7924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D70A02E" w14:textId="32D3ECD5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75A1C" w:rsidRPr="007143D2" w14:paraId="7B647E85" w14:textId="77777777" w:rsidTr="005F000E">
        <w:trPr>
          <w:trHeight w:hRule="exact" w:val="1478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7C4D2" w14:textId="5EED100F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66C93" w14:textId="48C40ACB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Indeks nadmanganianowy (chemiczne zapotrzebowanie tlenu - ChZT-Mn) / utlenialność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03DC3" w14:textId="7CE161A9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 O2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E2D12" w14:textId="0BFFA830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(A)PN-EN ISO 8467:2001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3CD19" w14:textId="45D74C43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5,0; mg/l O2;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C035D0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6DD3E9C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B7BC8B" w14:textId="1DE00C09" w:rsidR="00775A1C" w:rsidRPr="006B4AEC" w:rsidRDefault="008F7924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2,0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3C8DA1D" w14:textId="41537EB7" w:rsidR="00775A1C" w:rsidRPr="006B4AEC" w:rsidRDefault="00627E01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 w:rsidR="008F792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75A1C" w:rsidRPr="007143D2" w14:paraId="5A32DA05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12FD3" w14:textId="478DF773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4861A" w14:textId="53BC247A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Żelazo ogólne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93BC1" w14:textId="1CB8D44E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650AD" w14:textId="087FD337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1D68A" w14:textId="69561B6D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200;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F02FDD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8693948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C74CB6" w14:textId="4C3771A9" w:rsidR="00775A1C" w:rsidRPr="006B4AEC" w:rsidRDefault="008F7924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3D69586" w14:textId="3AA79E2A" w:rsidR="00775A1C" w:rsidRPr="006B4AEC" w:rsidRDefault="008F7924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</w:t>
            </w:r>
          </w:p>
        </w:tc>
      </w:tr>
      <w:tr w:rsidR="00775A1C" w:rsidRPr="007143D2" w14:paraId="16D1905F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61523" w14:textId="2C5AD51D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5BD00" w14:textId="295CB83B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Bromodichlorometan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0884F" w14:textId="79B57200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µg/l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A1A55" w14:textId="29361844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134B3" w14:textId="1C1CB1D0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15; µg/l;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4FA0C1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D6CAFB" w14:textId="77777777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35C1DF" w14:textId="7A0F8D9F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1,0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5B54D0" w14:textId="70490986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0,1</w:t>
            </w:r>
          </w:p>
        </w:tc>
      </w:tr>
      <w:tr w:rsidR="00775A1C" w:rsidRPr="007143D2" w14:paraId="59C8CDD2" w14:textId="77777777" w:rsidTr="005F000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3FD60" w14:textId="4989D05E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lastRenderedPageBreak/>
              <w:t>PS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C21AC" w14:textId="1E644EE2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Chlor wolny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47623" w14:textId="00D31DFC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4EE75" w14:textId="1D347B54" w:rsidR="00775A1C" w:rsidRPr="006B4AEC" w:rsidRDefault="00775A1C" w:rsidP="00A45021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(A)PB-25/P wyd. </w:t>
            </w:r>
            <w:r w:rsidR="00FD6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z dnia </w:t>
            </w:r>
            <w:r w:rsidR="00FD6A4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FD6A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  <w:r w:rsidR="008A42D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D053A" w14:textId="59677AE1" w:rsidR="00775A1C" w:rsidRPr="006B4AEC" w:rsidRDefault="00F426D3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od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do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0,30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; mg/l; 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4E4C52" w14:textId="1C99D55E" w:rsidR="00775A1C" w:rsidRPr="006B4AEC" w:rsidRDefault="0002797B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02797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&lt; 0,05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D2E637" w14:textId="5510D4B3" w:rsidR="00775A1C" w:rsidRPr="006B4AEC" w:rsidRDefault="00003B88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  <w:r w:rsidR="000279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D6B2B5" w14:textId="3F749F75" w:rsidR="00775A1C" w:rsidRPr="006B4AEC" w:rsidRDefault="00775A1C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992A4CC" w14:textId="0DC3D597" w:rsidR="00775A1C" w:rsidRPr="006B4AEC" w:rsidRDefault="00536A23" w:rsidP="00A45021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0,03</w:t>
            </w:r>
          </w:p>
        </w:tc>
      </w:tr>
      <w:tr w:rsidR="00F426D3" w:rsidRPr="007143D2" w14:paraId="2ACCCD4B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97C2E" w14:textId="20DAABD5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PS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DEC58" w14:textId="4BED6941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Chlor związany (stężenie chloramin)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0BA93" w14:textId="3E31FDA0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23B44" w14:textId="5622F6B8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(A)PB-25/P wyd.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z dnia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8A3CD" w14:textId="4A6F250C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od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do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0,50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70D24D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40C437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6B44F91" w14:textId="6528A01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&lt;0,05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5D427F" w14:textId="74388AAF" w:rsidR="00F426D3" w:rsidRPr="006B4AEC" w:rsidRDefault="00536A2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0,03</w:t>
            </w:r>
          </w:p>
        </w:tc>
      </w:tr>
      <w:tr w:rsidR="00F426D3" w:rsidRPr="007143D2" w14:paraId="424FAF3A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9D8BF" w14:textId="21F567F0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D0875" w14:textId="40469918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Chloroform (trichlorometan)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A27A6" w14:textId="74E8D31C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FFF84" w14:textId="516446FD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10301:2002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A6097" w14:textId="031EF07B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0,030;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4E8616F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EEE4B3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C866CB" w14:textId="06723470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</w:t>
            </w:r>
            <w:r w:rsidR="00003B88">
              <w:rPr>
                <w:rFonts w:ascii="Times New Roman" w:hAnsi="Times New Roman" w:cs="Times New Roman"/>
                <w:sz w:val="18"/>
                <w:szCs w:val="18"/>
              </w:rPr>
              <w:t>010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1C4353" w14:textId="0D751340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0,0001</w:t>
            </w:r>
          </w:p>
        </w:tc>
      </w:tr>
      <w:tr w:rsidR="00F426D3" w:rsidRPr="007143D2" w14:paraId="0B783BB3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ED2F5" w14:textId="5EA139B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FBD40" w14:textId="4C02A7A8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Magnez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BF53A" w14:textId="22F7D6AE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B75A7" w14:textId="73C71716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D81B9" w14:textId="065FED3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od 7 do 125;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46925E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69D2DF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CBB417" w14:textId="0AA2BA0A" w:rsidR="00F426D3" w:rsidRPr="006B4AEC" w:rsidRDefault="00536A2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9,2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C8B299" w14:textId="4C074A2F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</w:t>
            </w:r>
            <w:r w:rsidR="00536A2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F426D3" w:rsidRPr="007143D2" w14:paraId="2AB3BE93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B7686" w14:textId="6A2F8E3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EB97E" w14:textId="4EB13D3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Srebro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EBCD7" w14:textId="18F38E48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F4213" w14:textId="72A0DBDE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6A5AF" w14:textId="19ED218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≤ 0,010; mg/l;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04F36D7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F7B124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53A685" w14:textId="129C37FC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&lt; 0,00050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27FA22" w14:textId="4710BDDB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0,00010</w:t>
            </w:r>
          </w:p>
        </w:tc>
      </w:tr>
      <w:tr w:rsidR="00F426D3" w:rsidRPr="007143D2" w14:paraId="2A91175B" w14:textId="77777777" w:rsidTr="00F51284">
        <w:trPr>
          <w:trHeight w:hRule="exact" w:val="1065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E9914" w14:textId="14F85383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36DA9" w14:textId="29935A3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Twardość ogólna (sumaryczna zawartość wapnia i magnezu)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29442" w14:textId="5B83AE25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mg/l CaCO3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E73BA" w14:textId="7AF49E34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(A)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PN-EN ISO 17294-2:2016-11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A98E9" w14:textId="05EF12EE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od 60 do 500; mg/l CaCO3;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8903AE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A5EE64D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B60BBE" w14:textId="692CE05D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36A2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ED1D7D" w14:textId="62FFD6A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426D3" w:rsidRPr="007143D2" w14:paraId="52C7AE58" w14:textId="77777777" w:rsidTr="000E18A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1DBA7" w14:textId="0933F3B0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46A09" w14:textId="78D30951" w:rsidR="00F426D3" w:rsidRPr="006B4AEC" w:rsidRDefault="00F426D3" w:rsidP="00F426D3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Liczba bakterii z grupy coli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4C956" w14:textId="53196E8C" w:rsidR="00F426D3" w:rsidRPr="006B4AEC" w:rsidRDefault="00F426D3" w:rsidP="00F426D3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jtk/100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CE1ED" w14:textId="5F20969F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9308-1:2014-12,</w:t>
            </w: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br/>
              <w:t>PN-EN ISO 9308-1:2014-12/A1:2017-04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41A55" w14:textId="003F45E8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0;jtk/100ml;Rozp.MZ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33BE6" w14:textId="1669773A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D9455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08068" w14:textId="670FAA6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AF578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17E2779C" w14:textId="77777777" w:rsidTr="00600E63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03CBD" w14:textId="30845EA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6F9A1" w14:textId="61312016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Liczba Escherichia coli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3363C" w14:textId="34A8D4E5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jtk/100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45DBC" w14:textId="4BFC140E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9308-1:2014-12,</w:t>
            </w: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br/>
              <w:t>PN-EN ISO 9308-1:2014-12/A1:2017-04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CD4A4" w14:textId="209A4623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0;jtk/100ml;Rozp.MZ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(Dz.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D1689EA" w14:textId="5981798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4B5DD40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F5DB35" w14:textId="571F9DC2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E75CDF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18363AB9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8B97A" w14:textId="72F40F63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0458D" w14:textId="7983B1A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Liczba Enterokoków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90FF6" w14:textId="400697B2" w:rsidR="00F426D3" w:rsidRPr="006B4AEC" w:rsidRDefault="00F426D3" w:rsidP="00F426D3">
            <w:pPr>
              <w:shd w:val="clear" w:color="auto" w:fill="FFFFFF"/>
              <w:spacing w:before="60" w:after="60" w:line="256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jtk/100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60CC2" w14:textId="2308BF35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(AE)PN-EN ISO 7899-2:2004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457BF" w14:textId="1FBB3B3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0; jtk/100ml; Rozp.MZ 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E174275" w14:textId="57F6626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D5D56F3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DD76F5" w14:textId="37805522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293DD8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7CCD7E4E" w14:textId="77777777" w:rsidTr="001E78A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4B594" w14:textId="77777777" w:rsidR="00F426D3" w:rsidRPr="006B4AEC" w:rsidRDefault="00F426D3" w:rsidP="00F426D3">
            <w:pPr>
              <w:shd w:val="clear" w:color="auto" w:fill="FFFFFF"/>
              <w:spacing w:before="60" w:line="254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  <w:p w14:paraId="0557E49F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A6E46" w14:textId="2D96B2CD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Ogólna liczba mikroorganizmów                      w 22</w:t>
            </w:r>
            <w:r w:rsidRPr="006B4AEC"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±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2ºC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523FC" w14:textId="0956399E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jtk/ 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248FF" w14:textId="4BED1F64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val="en-US" w:eastAsia="en-US"/>
              </w:rPr>
              <w:t>(AE)PN-EN ISO 6222:2004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73F4B" w14:textId="62DA139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-;jtk/ml; Rozp. MZ.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3140639" w14:textId="632FA1DC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23F9AB6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1F2870" w14:textId="356172BA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5F0EF3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06928A44" w14:textId="77777777" w:rsidTr="005A4B6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D2E92" w14:textId="0C1C3251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08EB2" w14:textId="30C316E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Barwa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F45F0" w14:textId="47538991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 Pt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EB04" w14:textId="6AD16919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ISO 7887:2012 pkt 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6E8C6" w14:textId="7EB9D3B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-; Rozp. MZ.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7CB21E" w14:textId="3BCF4ED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CA1FF6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D38EBF8" w14:textId="4E7C5F2D" w:rsidR="00F426D3" w:rsidRPr="006B4AEC" w:rsidRDefault="008A039E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C16D80" w14:textId="5E36CF88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F426D3" w:rsidRPr="007143D2" w14:paraId="6D19677D" w14:textId="77777777" w:rsidTr="005A4B6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682C9" w14:textId="22012FDE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43F98" w14:textId="22962B0C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Mętność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89DB0" w14:textId="75FE2533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NTU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618F8" w14:textId="67BB5DB6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 xml:space="preserve">PN-EN ISO 7027-1:2016-09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8A622" w14:textId="6429E9AD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-; Rozp. MZ.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4A1722" w14:textId="1306F07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</w:t>
            </w:r>
            <w:r w:rsidR="0002797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7663058" w14:textId="2909FF91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0,0</w:t>
            </w:r>
            <w:r w:rsidR="0002797B"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597444" w14:textId="680DBB80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</w:t>
            </w:r>
            <w:r w:rsidR="008A039E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0CE1571" w14:textId="1378829F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  <w:r w:rsidR="008A039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F426D3" w:rsidRPr="007143D2" w14:paraId="2E997B31" w14:textId="77777777" w:rsidTr="005A4B6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937F9" w14:textId="10F83060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lastRenderedPageBreak/>
              <w:t>Ł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4F2B8" w14:textId="1C648FA5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Liczba progowa smaku (TFN)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05D93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2BD59" w14:textId="58E76C54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1622:2006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6DD38" w14:textId="4133C5FB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Akceptowalny przez konsumentów i bez nieprawidłowych zmian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5177AC" w14:textId="2B195FB3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68E285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C6C469" w14:textId="3257286E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69BD8B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2EA849CC" w14:textId="77777777" w:rsidTr="005A4B6E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CBB29" w14:textId="35CAD6CD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Ł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4DB27" w14:textId="419F3A0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Liczba progowa zapachu (TON)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8370B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46C99" w14:textId="14832526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1622:2006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70DFD" w14:textId="0634D22A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Akceptowalny przez konsumentów i bez nieprawidłowych zmian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4065AD" w14:textId="23E91E5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894B41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C18D94C" w14:textId="05E39919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552CE7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F426D3" w:rsidRPr="007143D2" w14:paraId="55D3C39C" w14:textId="77777777" w:rsidTr="00B6337F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8B499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PS</w:t>
            </w:r>
          </w:p>
          <w:p w14:paraId="23AFA003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A660A" w14:textId="6535328A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pH (in-situ)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94407" w14:textId="44E0B39F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3BBCE" w14:textId="7B57AC48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1"/>
                <w:w w:val="101"/>
                <w:sz w:val="18"/>
                <w:szCs w:val="18"/>
                <w:lang w:eastAsia="en-US"/>
              </w:rPr>
              <w:t>PN-EN ISO 10523:2012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879AB" w14:textId="6D7937F8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6,5 - 9,5;-; Rozp.MZ</w:t>
            </w: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br/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(Dz.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3078ED" w14:textId="70C23748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6,</w:t>
            </w:r>
            <w:r w:rsidR="0002797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C9BF3D7" w14:textId="6B87C23B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5E64D7B" w14:textId="247C780A" w:rsidR="00F426D3" w:rsidRPr="006B4AEC" w:rsidRDefault="00860C76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6,7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374160" w14:textId="5D6EFFEE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0,2</w:t>
            </w:r>
          </w:p>
        </w:tc>
      </w:tr>
      <w:tr w:rsidR="00F426D3" w:rsidRPr="007143D2" w14:paraId="0EC758DF" w14:textId="77777777" w:rsidTr="00682548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498EC" w14:textId="6529DEF4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PS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B769E" w14:textId="125B1FEB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Przewodność elektryczna właściwa w temp. 25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ºC (in-situ)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25FEB" w14:textId="4CE435B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µS/cm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69004" w14:textId="69ED81EC" w:rsidR="00F426D3" w:rsidRPr="006B4AEC" w:rsidRDefault="00F426D3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</w:t>
            </w:r>
            <w:r w:rsidRPr="006B4AEC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  <w:lang w:eastAsia="en-US"/>
              </w:rPr>
              <w:t>PN-EN 27888:1999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FB488" w14:textId="579E2FC5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0-2500;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µS/cm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; Rozp.MZ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(Dz.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9AD9F65" w14:textId="55D61339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4C8C54D" w14:textId="77777777" w:rsidR="00F426D3" w:rsidRPr="006B4AEC" w:rsidRDefault="00F426D3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45EC1F" w14:textId="4C34C460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4</w:t>
            </w:r>
            <w:r w:rsidR="00860C76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80303C" w14:textId="03B55E10" w:rsidR="00F426D3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  <w:r w:rsidR="00860C76"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  <w:t>2</w:t>
            </w:r>
          </w:p>
        </w:tc>
      </w:tr>
      <w:tr w:rsidR="00273F6B" w:rsidRPr="007143D2" w14:paraId="1B651480" w14:textId="77777777" w:rsidTr="001533F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8A74F" w14:textId="3C540195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751CB" w14:textId="4BC1C694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Liczba Clostridium perfringens łącznie ze sporami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9DF9E" w14:textId="4C9A4122" w:rsidR="00273F6B" w:rsidRPr="00273F6B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  <w:lang w:eastAsia="en-US"/>
              </w:rPr>
            </w:pPr>
            <w:r w:rsidRPr="00273F6B">
              <w:rPr>
                <w:rFonts w:ascii="Times New Roman" w:hAnsi="Times New Roman" w:cs="Times New Roman"/>
                <w:color w:val="000000"/>
                <w:sz w:val="17"/>
                <w:szCs w:val="17"/>
                <w:lang w:eastAsia="en-US"/>
              </w:rPr>
              <w:t>jtk/100ml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48870" w14:textId="3EC8E024" w:rsidR="00273F6B" w:rsidRPr="006B4AEC" w:rsidRDefault="00273F6B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(AE)PN-EN ISO 14189:2016-10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31AF0" w14:textId="04E1AED6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-;jtk/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100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ml;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Rozp. MZ.</w:t>
            </w: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br/>
              <w:t>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6D3265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B3311EE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4384A5" w14:textId="60FCE9D5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4475B9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273F6B" w:rsidRPr="007143D2" w14:paraId="1C3BC728" w14:textId="77777777" w:rsidTr="001533F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59815" w14:textId="116134A8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850F2" w14:textId="66BD4019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Ogólny węgiel organiczny (OWO)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61C5E" w14:textId="75A808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B34CB" w14:textId="528E98C9" w:rsidR="00273F6B" w:rsidRPr="006B4AEC" w:rsidRDefault="00273F6B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(A)PN-EN 1484:1999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4FFC6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553955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8522A8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D8F6A62" w14:textId="3F58C30F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&lt;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2,0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F12C43" w14:textId="73A6BBE9" w:rsidR="00273F6B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0,3</w:t>
            </w:r>
          </w:p>
        </w:tc>
      </w:tr>
      <w:tr w:rsidR="00273F6B" w:rsidRPr="007143D2" w14:paraId="0B7FB047" w14:textId="77777777" w:rsidTr="001533F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05CDF" w14:textId="4D971F15" w:rsidR="00273F6B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7B5B9" w14:textId="3C96AFA1" w:rsidR="00273F6B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Suma chloranów i chlorynów (z obliczeń)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34476" w14:textId="3CB51C08" w:rsidR="00273F6B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63CEF" w14:textId="5C735413" w:rsidR="00273F6B" w:rsidRDefault="00273F6B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(A)PN-EN ISO 10304-4:2002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C5D09" w14:textId="7627A78C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≤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7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t>0; mg/l; Rozp.MZ</w:t>
            </w:r>
            <w:r w:rsidRPr="006B4AEC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  <w:br/>
              <w:t>(Dz. 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9A15A8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3DC3BF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8B37A6" w14:textId="0D420A12" w:rsidR="00273F6B" w:rsidRPr="006B4AEC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&lt;0,0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E2BD29" w14:textId="382E9E46" w:rsidR="00273F6B" w:rsidRPr="006B4AEC" w:rsidRDefault="00003B88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0,010</w:t>
            </w:r>
          </w:p>
        </w:tc>
      </w:tr>
      <w:tr w:rsidR="00273F6B" w:rsidRPr="007143D2" w14:paraId="237EABF2" w14:textId="77777777" w:rsidTr="001533F4">
        <w:trPr>
          <w:trHeight w:hRule="exact" w:val="781"/>
        </w:trPr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FFA1F" w14:textId="18D82224" w:rsidR="00273F6B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B54B3" w14:textId="2E94CEAB" w:rsidR="00273F6B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en-US"/>
              </w:rPr>
              <w:t>Ozon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D1DE9" w14:textId="3827CDD4" w:rsidR="00273F6B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mg/l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1470A" w14:textId="46E13AA0" w:rsidR="00273F6B" w:rsidRDefault="0049722C" w:rsidP="00F426D3">
            <w:pPr>
              <w:pStyle w:val="Akapitzlist"/>
              <w:shd w:val="clear" w:color="auto" w:fill="FFFFFF"/>
              <w:spacing w:before="60" w:after="60" w:line="256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(A)PB-26/Pwyd. 4 z dnia 10.01.2022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F2AD7" w14:textId="4CED5BCA" w:rsidR="00273F6B" w:rsidRPr="006B4AEC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od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 xml:space="preserve"> do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0,05</w:t>
            </w:r>
            <w:r w:rsidRPr="006B4AEC">
              <w:rPr>
                <w:rFonts w:ascii="Times New Roman" w:hAnsi="Times New Roman" w:cs="Times New Roman"/>
                <w:sz w:val="18"/>
                <w:szCs w:val="18"/>
              </w:rPr>
              <w:t>; mg/l; Rozp.MZ (Dz.U.2017.2294)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0B5CA3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EDAD95" w14:textId="77777777" w:rsidR="00273F6B" w:rsidRPr="006B4AEC" w:rsidRDefault="00273F6B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w w:val="104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291B33" w14:textId="44E034D8" w:rsidR="00273F6B" w:rsidRPr="006B4AEC" w:rsidRDefault="0049722C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6B4AEC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&lt;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US"/>
              </w:rPr>
              <w:t>0,03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0546EC" w14:textId="0CD08CEF" w:rsidR="00273F6B" w:rsidRPr="006B4AEC" w:rsidRDefault="00860C76" w:rsidP="00F426D3">
            <w:pPr>
              <w:shd w:val="clear" w:color="auto" w:fill="FFFFFF"/>
              <w:spacing w:before="60" w:after="60" w:line="25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0,02</w:t>
            </w:r>
          </w:p>
        </w:tc>
      </w:tr>
      <w:tr w:rsidR="00F426D3" w:rsidRPr="007143D2" w14:paraId="5A015CE8" w14:textId="77777777" w:rsidTr="007F3327">
        <w:trPr>
          <w:trHeight w:val="681"/>
        </w:trPr>
        <w:tc>
          <w:tcPr>
            <w:tcW w:w="146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874AE" w14:textId="50F4ED4C" w:rsidR="00F426D3" w:rsidRDefault="00F426D3" w:rsidP="00F426D3">
            <w:pPr>
              <w:shd w:val="clear" w:color="auto" w:fill="FFFFFF"/>
              <w:spacing w:line="256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t>MZ</w:t>
            </w:r>
            <w:r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t xml:space="preserve"> -</w:t>
            </w:r>
            <w:r w:rsidRPr="007143D2">
              <w:rPr>
                <w:rFonts w:ascii="Times New Roman" w:hAnsi="Times New Roman" w:cs="Times New Roman"/>
                <w:color w:val="000000"/>
                <w:spacing w:val="-2"/>
                <w:lang w:eastAsia="en-US"/>
              </w:rPr>
              <w:t xml:space="preserve"> wymagania wg Rozporz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t>ądzenia Ministra Zdrowia z dnia 7 grudnia 2017 r. w sprawie jakości wody przeznaczonej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br/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2"/>
                <w:lang w:eastAsia="en-US"/>
              </w:rPr>
              <w:t>do spożycia przez ludzi (Dz. U. 2017, poz. 2294)</w:t>
            </w:r>
          </w:p>
          <w:p w14:paraId="05D2FA1E" w14:textId="356EE0F7" w:rsidR="00F426D3" w:rsidRPr="007143D2" w:rsidRDefault="00F426D3" w:rsidP="00F426D3">
            <w:pPr>
              <w:shd w:val="clear" w:color="auto" w:fill="FFFFFF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 w:rsidRPr="007143D2">
              <w:rPr>
                <w:rFonts w:ascii="Times New Roman" w:eastAsia="Times New Roman" w:hAnsi="Times New Roman" w:cs="Times New Roman"/>
                <w:color w:val="000000"/>
                <w:spacing w:val="-1"/>
                <w:w w:val="119"/>
                <w:lang w:eastAsia="en-US"/>
              </w:rPr>
              <w:t>OCENA ZGODNOŚCI Z WYMAGANIAMI:</w:t>
            </w:r>
          </w:p>
          <w:p w14:paraId="09D20B1F" w14:textId="77777777" w:rsidR="00F426D3" w:rsidRPr="007143D2" w:rsidRDefault="00F426D3" w:rsidP="00F426D3">
            <w:pPr>
              <w:shd w:val="clear" w:color="auto" w:fill="FFFFFF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 w:rsidRPr="007143D2">
              <w:rPr>
                <w:rFonts w:ascii="Times New Roman" w:hAnsi="Times New Roman" w:cs="Times New Roman"/>
                <w:color w:val="000000"/>
                <w:spacing w:val="-7"/>
                <w:lang w:eastAsia="en-US"/>
              </w:rPr>
              <w:t>Pr</w:t>
            </w:r>
            <w:r w:rsidRPr="007143D2">
              <w:rPr>
                <w:rFonts w:ascii="Times New Roman" w:eastAsia="Times New Roman" w:hAnsi="Times New Roman" w:cs="Times New Roman"/>
                <w:color w:val="000000"/>
                <w:spacing w:val="-7"/>
                <w:lang w:eastAsia="en-US"/>
              </w:rPr>
              <w:t>óbka (próbki) w badanym zakresie odpowiada (odpowiadają) wymaganiom określonym powyżej.</w:t>
            </w:r>
          </w:p>
        </w:tc>
      </w:tr>
    </w:tbl>
    <w:p w14:paraId="0156166A" w14:textId="77777777" w:rsidR="00A04264" w:rsidRPr="007143D2" w:rsidRDefault="00A04264">
      <w:pPr>
        <w:rPr>
          <w:rFonts w:ascii="Times New Roman" w:hAnsi="Times New Roman" w:cs="Times New Roman"/>
        </w:rPr>
      </w:pPr>
    </w:p>
    <w:sectPr w:rsidR="00A04264" w:rsidRPr="007143D2" w:rsidSect="00C876E2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C77"/>
    <w:rsid w:val="00003B88"/>
    <w:rsid w:val="0002797B"/>
    <w:rsid w:val="000716D1"/>
    <w:rsid w:val="00075AAB"/>
    <w:rsid w:val="000E7FDE"/>
    <w:rsid w:val="00134B45"/>
    <w:rsid w:val="001D0AC0"/>
    <w:rsid w:val="001E78A4"/>
    <w:rsid w:val="00261A16"/>
    <w:rsid w:val="002725CE"/>
    <w:rsid w:val="00273F6B"/>
    <w:rsid w:val="00275D90"/>
    <w:rsid w:val="002D045F"/>
    <w:rsid w:val="003541CF"/>
    <w:rsid w:val="003B7BAF"/>
    <w:rsid w:val="0049722C"/>
    <w:rsid w:val="00536A23"/>
    <w:rsid w:val="005B263A"/>
    <w:rsid w:val="005F000E"/>
    <w:rsid w:val="00612015"/>
    <w:rsid w:val="00614174"/>
    <w:rsid w:val="00627E01"/>
    <w:rsid w:val="006712D8"/>
    <w:rsid w:val="0069697F"/>
    <w:rsid w:val="006B4AEC"/>
    <w:rsid w:val="006B6DEB"/>
    <w:rsid w:val="007143D2"/>
    <w:rsid w:val="00775A1C"/>
    <w:rsid w:val="007F4B98"/>
    <w:rsid w:val="008012F0"/>
    <w:rsid w:val="00833431"/>
    <w:rsid w:val="00860C76"/>
    <w:rsid w:val="00881C0A"/>
    <w:rsid w:val="00885653"/>
    <w:rsid w:val="00891C77"/>
    <w:rsid w:val="008A039E"/>
    <w:rsid w:val="008A42D1"/>
    <w:rsid w:val="008F7924"/>
    <w:rsid w:val="00993AFE"/>
    <w:rsid w:val="009C2826"/>
    <w:rsid w:val="00A04264"/>
    <w:rsid w:val="00A45021"/>
    <w:rsid w:val="00A629E0"/>
    <w:rsid w:val="00AE1B9C"/>
    <w:rsid w:val="00AE6947"/>
    <w:rsid w:val="00B47830"/>
    <w:rsid w:val="00B936E8"/>
    <w:rsid w:val="00BE35AD"/>
    <w:rsid w:val="00C21754"/>
    <w:rsid w:val="00C7581A"/>
    <w:rsid w:val="00C876E2"/>
    <w:rsid w:val="00CC66B1"/>
    <w:rsid w:val="00D5181A"/>
    <w:rsid w:val="00D5213B"/>
    <w:rsid w:val="00D640E9"/>
    <w:rsid w:val="00D77FE2"/>
    <w:rsid w:val="00DA4325"/>
    <w:rsid w:val="00EC2E01"/>
    <w:rsid w:val="00EF7853"/>
    <w:rsid w:val="00F426D3"/>
    <w:rsid w:val="00F51284"/>
    <w:rsid w:val="00FD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83849"/>
  <w15:chartTrackingRefBased/>
  <w15:docId w15:val="{D32A226B-D35A-4A73-B0BD-8A75F08C1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C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1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7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1052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Zdzislaw</dc:creator>
  <cp:keywords/>
  <dc:description/>
  <cp:lastModifiedBy>Kamila Augustyn</cp:lastModifiedBy>
  <cp:revision>11</cp:revision>
  <cp:lastPrinted>2021-09-28T11:22:00Z</cp:lastPrinted>
  <dcterms:created xsi:type="dcterms:W3CDTF">2025-10-29T08:20:00Z</dcterms:created>
  <dcterms:modified xsi:type="dcterms:W3CDTF">2025-10-29T08:51:00Z</dcterms:modified>
</cp:coreProperties>
</file>